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2C" w:rsidRDefault="0063232C">
      <w:pPr>
        <w:rPr>
          <w:rFonts w:asciiTheme="minorHAnsi" w:hAnsiTheme="minorHAnsi"/>
        </w:rPr>
      </w:pPr>
      <w:r w:rsidRPr="0063232C">
        <w:rPr>
          <w:rFonts w:asciiTheme="minorHAnsi" w:hAnsiTheme="minorHAnsi"/>
          <w:b/>
          <w:u w:val="single"/>
        </w:rPr>
        <w:t>Student Outcome</w:t>
      </w:r>
      <w:r>
        <w:rPr>
          <w:rFonts w:asciiTheme="minorHAnsi" w:hAnsiTheme="minorHAnsi"/>
        </w:rPr>
        <w:t>: Students will become thoroughly familiar with the constituents of a Noun Phrase</w:t>
      </w:r>
    </w:p>
    <w:p w:rsidR="00B276CD" w:rsidRPr="00DC0DAB" w:rsidRDefault="0063232C">
      <w:pPr>
        <w:rPr>
          <w:rFonts w:asciiTheme="minorHAnsi" w:hAnsiTheme="minorHAnsi"/>
        </w:rPr>
      </w:pPr>
      <w:r>
        <w:rPr>
          <w:rFonts w:asciiTheme="minorHAnsi" w:hAnsiTheme="minorHAnsi"/>
        </w:rPr>
        <w:t xml:space="preserve">A. </w:t>
      </w:r>
      <w:r w:rsidR="00DC0DAB" w:rsidRPr="00DC0DAB">
        <w:rPr>
          <w:rFonts w:asciiTheme="minorHAnsi" w:hAnsiTheme="minorHAnsi"/>
        </w:rPr>
        <w:t>Teach</w:t>
      </w:r>
      <w:r>
        <w:rPr>
          <w:rFonts w:asciiTheme="minorHAnsi" w:hAnsiTheme="minorHAnsi"/>
        </w:rPr>
        <w:t xml:space="preserve"> constituents of a </w:t>
      </w:r>
      <w:r w:rsidR="00DC0DAB" w:rsidRPr="00DC0DAB">
        <w:rPr>
          <w:rFonts w:asciiTheme="minorHAnsi" w:hAnsiTheme="minorHAnsi"/>
        </w:rPr>
        <w:t>Noun Phrase – use worksheet.</w:t>
      </w:r>
    </w:p>
    <w:p w:rsidR="00DC0DAB" w:rsidRPr="00DC0DAB" w:rsidRDefault="0063232C">
      <w:pPr>
        <w:rPr>
          <w:rFonts w:asciiTheme="minorHAnsi" w:hAnsiTheme="minorHAnsi"/>
        </w:rPr>
      </w:pPr>
      <w:r>
        <w:rPr>
          <w:rFonts w:asciiTheme="minorHAnsi" w:hAnsiTheme="minorHAnsi"/>
        </w:rPr>
        <w:t xml:space="preserve">B. </w:t>
      </w:r>
      <w:r w:rsidR="00DC0DAB" w:rsidRPr="00DC0DAB">
        <w:rPr>
          <w:rFonts w:asciiTheme="minorHAnsi" w:hAnsiTheme="minorHAnsi"/>
        </w:rPr>
        <w:t xml:space="preserve"> Apply principles using a traditional story such as:</w:t>
      </w:r>
    </w:p>
    <w:p w:rsidR="00DC0DAB" w:rsidRPr="00DC0DAB" w:rsidRDefault="00DC0DAB" w:rsidP="00DC0DAB">
      <w:pPr>
        <w:pStyle w:val="Heading2"/>
      </w:pPr>
      <w:r w:rsidRPr="00DC0DAB">
        <w:t>The Gingerbread Man</w:t>
      </w:r>
    </w:p>
    <w:p w:rsidR="00DC0DAB" w:rsidRDefault="00E3397C">
      <w:pPr>
        <w:rPr>
          <w:rFonts w:asciiTheme="minorHAnsi" w:hAnsiTheme="minorHAnsi"/>
        </w:rPr>
      </w:pPr>
      <w:r>
        <w:rPr>
          <w:rFonts w:asciiTheme="minorHAnsi" w:hAnsiTheme="minorHAnsi"/>
        </w:rPr>
        <w:t>1. Tell the story using as many characters as is suitable – many versions use different characters. There should be</w:t>
      </w:r>
    </w:p>
    <w:p w:rsidR="00E3397C" w:rsidRDefault="00E3397C" w:rsidP="00E3397C">
      <w:pPr>
        <w:pStyle w:val="ListParagraph"/>
        <w:numPr>
          <w:ilvl w:val="0"/>
          <w:numId w:val="1"/>
        </w:numPr>
        <w:rPr>
          <w:rFonts w:asciiTheme="minorHAnsi" w:hAnsiTheme="minorHAnsi"/>
        </w:rPr>
      </w:pPr>
      <w:r>
        <w:rPr>
          <w:rFonts w:asciiTheme="minorHAnsi" w:hAnsiTheme="minorHAnsi"/>
        </w:rPr>
        <w:t>Little Old Woman</w:t>
      </w:r>
    </w:p>
    <w:p w:rsidR="00E3397C" w:rsidRDefault="00E3397C" w:rsidP="00E3397C">
      <w:pPr>
        <w:pStyle w:val="ListParagraph"/>
        <w:numPr>
          <w:ilvl w:val="0"/>
          <w:numId w:val="1"/>
        </w:numPr>
        <w:rPr>
          <w:rFonts w:asciiTheme="minorHAnsi" w:hAnsiTheme="minorHAnsi"/>
        </w:rPr>
      </w:pPr>
      <w:r>
        <w:rPr>
          <w:rFonts w:asciiTheme="minorHAnsi" w:hAnsiTheme="minorHAnsi"/>
        </w:rPr>
        <w:t>Little Old Man</w:t>
      </w:r>
    </w:p>
    <w:p w:rsidR="00E3397C" w:rsidRDefault="00E3397C" w:rsidP="00E3397C">
      <w:pPr>
        <w:pStyle w:val="ListParagraph"/>
        <w:numPr>
          <w:ilvl w:val="0"/>
          <w:numId w:val="1"/>
        </w:numPr>
        <w:rPr>
          <w:rFonts w:asciiTheme="minorHAnsi" w:hAnsiTheme="minorHAnsi"/>
        </w:rPr>
      </w:pPr>
      <w:r>
        <w:rPr>
          <w:rFonts w:asciiTheme="minorHAnsi" w:hAnsiTheme="minorHAnsi"/>
        </w:rPr>
        <w:t>Gingerbread Man</w:t>
      </w:r>
    </w:p>
    <w:p w:rsidR="00E3397C" w:rsidRDefault="00E3397C" w:rsidP="00E3397C">
      <w:pPr>
        <w:pStyle w:val="ListParagraph"/>
        <w:numPr>
          <w:ilvl w:val="0"/>
          <w:numId w:val="1"/>
        </w:numPr>
        <w:rPr>
          <w:rFonts w:asciiTheme="minorHAnsi" w:hAnsiTheme="minorHAnsi"/>
        </w:rPr>
      </w:pPr>
      <w:r>
        <w:rPr>
          <w:rFonts w:asciiTheme="minorHAnsi" w:hAnsiTheme="minorHAnsi"/>
        </w:rPr>
        <w:t>Various animals (cat, dog, goat, cow, horse ...)</w:t>
      </w:r>
    </w:p>
    <w:p w:rsidR="00E3397C" w:rsidRDefault="00E3397C" w:rsidP="00E3397C">
      <w:pPr>
        <w:pStyle w:val="ListParagraph"/>
        <w:numPr>
          <w:ilvl w:val="0"/>
          <w:numId w:val="1"/>
        </w:numPr>
        <w:rPr>
          <w:rFonts w:asciiTheme="minorHAnsi" w:hAnsiTheme="minorHAnsi"/>
        </w:rPr>
      </w:pPr>
      <w:r>
        <w:rPr>
          <w:rFonts w:asciiTheme="minorHAnsi" w:hAnsiTheme="minorHAnsi"/>
        </w:rPr>
        <w:t>Fox</w:t>
      </w:r>
    </w:p>
    <w:p w:rsidR="00E3397C" w:rsidRDefault="00E3397C" w:rsidP="00E3397C">
      <w:pPr>
        <w:rPr>
          <w:rFonts w:asciiTheme="minorHAnsi" w:hAnsiTheme="minorHAnsi"/>
        </w:rPr>
      </w:pPr>
      <w:r>
        <w:rPr>
          <w:rFonts w:asciiTheme="minorHAnsi" w:hAnsiTheme="minorHAnsi"/>
        </w:rPr>
        <w:t>Note each character – on the board – and get the class to join in on the two choruses:</w:t>
      </w:r>
    </w:p>
    <w:p w:rsidR="00E3397C" w:rsidRDefault="00E3397C" w:rsidP="00E3397C">
      <w:pPr>
        <w:rPr>
          <w:rFonts w:asciiTheme="minorHAnsi" w:hAnsiTheme="minorHAnsi"/>
        </w:rPr>
      </w:pPr>
      <w:proofErr w:type="gramStart"/>
      <w:r>
        <w:rPr>
          <w:rFonts w:asciiTheme="minorHAnsi" w:hAnsiTheme="minorHAnsi"/>
        </w:rPr>
        <w:t>“Stop!</w:t>
      </w:r>
      <w:proofErr w:type="gramEnd"/>
      <w:r>
        <w:rPr>
          <w:rFonts w:asciiTheme="minorHAnsi" w:hAnsiTheme="minorHAnsi"/>
        </w:rPr>
        <w:t xml:space="preserve"> Stop! I want to eat you for my tea!”</w:t>
      </w:r>
    </w:p>
    <w:p w:rsidR="00E3397C" w:rsidRDefault="0063232C" w:rsidP="00E3397C">
      <w:pPr>
        <w:rPr>
          <w:rFonts w:asciiTheme="minorHAnsi" w:hAnsiTheme="minorHAnsi"/>
        </w:rPr>
      </w:pPr>
      <w:r>
        <w:rPr>
          <w:rFonts w:asciiTheme="minorHAnsi" w:hAnsiTheme="minorHAnsi"/>
        </w:rPr>
        <w:t>“Run! R</w:t>
      </w:r>
      <w:r w:rsidR="00E3397C">
        <w:rPr>
          <w:rFonts w:asciiTheme="minorHAnsi" w:hAnsiTheme="minorHAnsi"/>
        </w:rPr>
        <w:t>un as fast as you can! You can’t catch me</w:t>
      </w:r>
      <w:r>
        <w:rPr>
          <w:rFonts w:asciiTheme="minorHAnsi" w:hAnsiTheme="minorHAnsi"/>
        </w:rPr>
        <w:t xml:space="preserve"> -</w:t>
      </w:r>
      <w:r w:rsidR="00E3397C">
        <w:rPr>
          <w:rFonts w:asciiTheme="minorHAnsi" w:hAnsiTheme="minorHAnsi"/>
        </w:rPr>
        <w:t xml:space="preserve"> I’m the Gingerbread Man!”</w:t>
      </w:r>
    </w:p>
    <w:p w:rsidR="00E3397C" w:rsidRDefault="00E3397C" w:rsidP="00E3397C">
      <w:pPr>
        <w:rPr>
          <w:rFonts w:asciiTheme="minorHAnsi" w:hAnsiTheme="minorHAnsi"/>
          <w:u w:val="single"/>
        </w:rPr>
      </w:pPr>
      <w:r>
        <w:rPr>
          <w:rFonts w:asciiTheme="minorHAnsi" w:hAnsiTheme="minorHAnsi"/>
        </w:rPr>
        <w:t xml:space="preserve">2. Put the students in groups, and assign each group a character. Ask them to embellish on the characters name with a descriptive noun phrase. Remind them of the information in the worksheet, and that (although there could be a verb in the subordinate clause) </w:t>
      </w:r>
      <w:r w:rsidRPr="00E3397C">
        <w:rPr>
          <w:rFonts w:asciiTheme="minorHAnsi" w:hAnsiTheme="minorHAnsi"/>
          <w:u w:val="single"/>
        </w:rPr>
        <w:t>this is not a sentence.</w:t>
      </w:r>
    </w:p>
    <w:p w:rsidR="00E3397C" w:rsidRDefault="00E3397C" w:rsidP="00E3397C">
      <w:pPr>
        <w:rPr>
          <w:rFonts w:asciiTheme="minorHAnsi" w:hAnsiTheme="minorHAnsi"/>
        </w:rPr>
      </w:pPr>
      <w:r w:rsidRPr="00E3397C">
        <w:rPr>
          <w:rFonts w:asciiTheme="minorHAnsi" w:hAnsiTheme="minorHAnsi"/>
        </w:rPr>
        <w:t xml:space="preserve">3. </w:t>
      </w:r>
      <w:r>
        <w:rPr>
          <w:rFonts w:asciiTheme="minorHAnsi" w:hAnsiTheme="minorHAnsi"/>
        </w:rPr>
        <w:t>Get the whole class to retell the story, with groups reading together (or an individual from each group) the noun phrase for each character as their part in the story is reached, and teacher/student filling in the other parts of the story.</w:t>
      </w:r>
    </w:p>
    <w:p w:rsidR="00E3397C" w:rsidRPr="00E3397C" w:rsidRDefault="00E3397C" w:rsidP="00E3397C">
      <w:pPr>
        <w:rPr>
          <w:rFonts w:asciiTheme="minorHAnsi" w:hAnsiTheme="minorHAnsi"/>
          <w:i/>
        </w:rPr>
      </w:pPr>
      <w:r w:rsidRPr="00E3397C">
        <w:rPr>
          <w:rFonts w:asciiTheme="minorHAnsi" w:hAnsiTheme="minorHAnsi"/>
          <w:i/>
        </w:rPr>
        <w:t>Alternatively each group could tell the story, embellishing all of the characters.</w:t>
      </w:r>
    </w:p>
    <w:sectPr w:rsidR="00E3397C" w:rsidRPr="00E3397C" w:rsidSect="00B276CD">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B10" w:rsidRDefault="00496B10" w:rsidP="008E484A">
      <w:pPr>
        <w:spacing w:after="0" w:line="240" w:lineRule="auto"/>
      </w:pPr>
      <w:r>
        <w:separator/>
      </w:r>
    </w:p>
  </w:endnote>
  <w:endnote w:type="continuationSeparator" w:id="0">
    <w:p w:rsidR="00496B10" w:rsidRDefault="00496B10" w:rsidP="008E4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B10" w:rsidRDefault="00496B10" w:rsidP="008E484A">
      <w:pPr>
        <w:spacing w:after="0" w:line="240" w:lineRule="auto"/>
      </w:pPr>
      <w:r>
        <w:separator/>
      </w:r>
    </w:p>
  </w:footnote>
  <w:footnote w:type="continuationSeparator" w:id="0">
    <w:p w:rsidR="00496B10" w:rsidRDefault="00496B10" w:rsidP="008E4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4FBC0FF314945A58838861C96017623"/>
      </w:placeholder>
      <w:dataBinding w:prefixMappings="xmlns:ns0='http://schemas.openxmlformats.org/package/2006/metadata/core-properties' xmlns:ns1='http://purl.org/dc/elements/1.1/'" w:xpath="/ns0:coreProperties[1]/ns1:title[1]" w:storeItemID="{6C3C8BC8-F283-45AE-878A-BAB7291924A1}"/>
      <w:text/>
    </w:sdtPr>
    <w:sdtContent>
      <w:p w:rsidR="008E484A" w:rsidRDefault="008E484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Using Traditional Story to </w:t>
        </w:r>
        <w:r w:rsidR="00DC0DAB">
          <w:rPr>
            <w:rFonts w:asciiTheme="majorHAnsi" w:eastAsiaTheme="majorEastAsia" w:hAnsiTheme="majorHAnsi" w:cstheme="majorBidi"/>
            <w:sz w:val="32"/>
            <w:szCs w:val="32"/>
          </w:rPr>
          <w:t>Reinforce Teaching</w:t>
        </w:r>
        <w:r>
          <w:rPr>
            <w:rFonts w:asciiTheme="majorHAnsi" w:eastAsiaTheme="majorEastAsia" w:hAnsiTheme="majorHAnsi" w:cstheme="majorBidi"/>
            <w:sz w:val="32"/>
            <w:szCs w:val="32"/>
          </w:rPr>
          <w:t xml:space="preserve"> Noun Phrase</w:t>
        </w:r>
      </w:p>
    </w:sdtContent>
  </w:sdt>
  <w:p w:rsidR="008E484A" w:rsidRDefault="008E48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404C8"/>
    <w:multiLevelType w:val="hybridMultilevel"/>
    <w:tmpl w:val="48182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484A"/>
    <w:rsid w:val="0017724E"/>
    <w:rsid w:val="00496B10"/>
    <w:rsid w:val="0063232C"/>
    <w:rsid w:val="00766CF0"/>
    <w:rsid w:val="008E484A"/>
    <w:rsid w:val="00B276CD"/>
    <w:rsid w:val="00DC0DAB"/>
    <w:rsid w:val="00E148F4"/>
    <w:rsid w:val="00E3397C"/>
    <w:rsid w:val="00E94A5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F0"/>
    <w:pPr>
      <w:spacing w:line="360" w:lineRule="auto"/>
    </w:pPr>
    <w:rPr>
      <w:rFonts w:ascii="Times New Roman" w:hAnsi="Times New Roman"/>
      <w:sz w:val="24"/>
    </w:rPr>
  </w:style>
  <w:style w:type="paragraph" w:styleId="Heading2">
    <w:name w:val="heading 2"/>
    <w:basedOn w:val="Normal"/>
    <w:next w:val="Normal"/>
    <w:link w:val="Heading2Char"/>
    <w:uiPriority w:val="9"/>
    <w:unhideWhenUsed/>
    <w:qFormat/>
    <w:rsid w:val="00DC0D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84A"/>
    <w:rPr>
      <w:rFonts w:ascii="Times New Roman" w:hAnsi="Times New Roman"/>
      <w:sz w:val="24"/>
    </w:rPr>
  </w:style>
  <w:style w:type="paragraph" w:styleId="Footer">
    <w:name w:val="footer"/>
    <w:basedOn w:val="Normal"/>
    <w:link w:val="FooterChar"/>
    <w:uiPriority w:val="99"/>
    <w:semiHidden/>
    <w:unhideWhenUsed/>
    <w:rsid w:val="008E48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84A"/>
    <w:rPr>
      <w:rFonts w:ascii="Times New Roman" w:hAnsi="Times New Roman"/>
      <w:sz w:val="24"/>
    </w:rPr>
  </w:style>
  <w:style w:type="paragraph" w:styleId="BalloonText">
    <w:name w:val="Balloon Text"/>
    <w:basedOn w:val="Normal"/>
    <w:link w:val="BalloonTextChar"/>
    <w:uiPriority w:val="99"/>
    <w:semiHidden/>
    <w:unhideWhenUsed/>
    <w:rsid w:val="008E4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4A"/>
    <w:rPr>
      <w:rFonts w:ascii="Tahoma" w:hAnsi="Tahoma" w:cs="Tahoma"/>
      <w:sz w:val="16"/>
      <w:szCs w:val="16"/>
    </w:rPr>
  </w:style>
  <w:style w:type="character" w:customStyle="1" w:styleId="Heading2Char">
    <w:name w:val="Heading 2 Char"/>
    <w:basedOn w:val="DefaultParagraphFont"/>
    <w:link w:val="Heading2"/>
    <w:uiPriority w:val="9"/>
    <w:rsid w:val="00DC0DA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339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FBC0FF314945A58838861C96017623"/>
        <w:category>
          <w:name w:val="General"/>
          <w:gallery w:val="placeholder"/>
        </w:category>
        <w:types>
          <w:type w:val="bbPlcHdr"/>
        </w:types>
        <w:behaviors>
          <w:behavior w:val="content"/>
        </w:behaviors>
        <w:guid w:val="{B4C0CA54-BDE4-4AE1-8118-2B444AD33563}"/>
      </w:docPartPr>
      <w:docPartBody>
        <w:p w:rsidR="00790D0A" w:rsidRDefault="000A215F" w:rsidP="000A215F">
          <w:pPr>
            <w:pStyle w:val="74FBC0FF314945A58838861C9601762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215F"/>
    <w:rsid w:val="000A215F"/>
    <w:rsid w:val="00790D0A"/>
    <w:rsid w:val="00C720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FBC0FF314945A58838861C96017623">
    <w:name w:val="74FBC0FF314945A58838861C96017623"/>
    <w:rsid w:val="000A21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Traditional Story to Reinforce Teaching Noun Phrase</dc:title>
  <dc:subject/>
  <dc:creator>Ruth Wickham</dc:creator>
  <cp:keywords/>
  <dc:description/>
  <cp:lastModifiedBy>Ruth Wickham</cp:lastModifiedBy>
  <cp:revision>4</cp:revision>
  <dcterms:created xsi:type="dcterms:W3CDTF">2011-03-13T03:45:00Z</dcterms:created>
  <dcterms:modified xsi:type="dcterms:W3CDTF">2011-05-25T00:08:00Z</dcterms:modified>
</cp:coreProperties>
</file>