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598"/>
      </w:tblGrid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 xml:space="preserve">Gingerbread </w:t>
            </w:r>
          </w:p>
          <w:p w:rsidR="00082855" w:rsidRPr="002F149D" w:rsidRDefault="00082855" w:rsidP="002F149D">
            <w:pPr>
              <w:rPr>
                <w:rFonts w:asciiTheme="minorHAnsi" w:hAnsiTheme="minorHAnsi"/>
                <w:sz w:val="72"/>
                <w:szCs w:val="72"/>
                <w:u w:val="single"/>
              </w:rPr>
            </w:pPr>
            <w:r w:rsidRPr="002F149D">
              <w:rPr>
                <w:rFonts w:asciiTheme="minorHAnsi" w:hAnsiTheme="minorHAnsi"/>
                <w:sz w:val="72"/>
                <w:szCs w:val="72"/>
                <w:u w:val="single"/>
              </w:rPr>
              <w:t>Man</w:t>
            </w:r>
          </w:p>
          <w:p w:rsidR="002F149D" w:rsidRPr="002F149D" w:rsidRDefault="002F149D" w:rsidP="002F149D">
            <w:pPr>
              <w:rPr>
                <w:rFonts w:asciiTheme="minorHAnsi" w:hAnsiTheme="minorHAnsi"/>
                <w:sz w:val="24"/>
                <w:szCs w:val="24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 xml:space="preserve">Old </w:t>
            </w: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  <w:u w:val="single"/>
              </w:rPr>
            </w:pPr>
            <w:r w:rsidRPr="002F149D">
              <w:rPr>
                <w:rFonts w:asciiTheme="minorHAnsi" w:hAnsiTheme="minorHAnsi"/>
                <w:sz w:val="72"/>
                <w:szCs w:val="72"/>
                <w:u w:val="single"/>
              </w:rPr>
              <w:t>Man</w:t>
            </w:r>
          </w:p>
          <w:p w:rsidR="002F149D" w:rsidRPr="002F149D" w:rsidRDefault="002F149D" w:rsidP="002F149D">
            <w:pPr>
              <w:rPr>
                <w:rFonts w:asciiTheme="minorHAnsi" w:hAnsiTheme="minorHAnsi"/>
                <w:sz w:val="72"/>
                <w:szCs w:val="72"/>
                <w:u w:val="single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lastRenderedPageBreak/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 xml:space="preserve">Old </w:t>
            </w: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  <w:u w:val="single"/>
              </w:rPr>
            </w:pPr>
            <w:r w:rsidRPr="002F149D">
              <w:rPr>
                <w:rFonts w:asciiTheme="minorHAnsi" w:hAnsiTheme="minorHAnsi"/>
                <w:sz w:val="72"/>
                <w:szCs w:val="72"/>
                <w:u w:val="single"/>
              </w:rPr>
              <w:t>Woman</w:t>
            </w:r>
          </w:p>
          <w:p w:rsidR="002F149D" w:rsidRPr="002F149D" w:rsidRDefault="002F149D" w:rsidP="002F149D">
            <w:pPr>
              <w:rPr>
                <w:rFonts w:asciiTheme="minorHAnsi" w:hAnsiTheme="minorHAnsi"/>
                <w:sz w:val="72"/>
                <w:szCs w:val="72"/>
                <w:u w:val="single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Cat</w:t>
            </w:r>
          </w:p>
          <w:p w:rsidR="002F149D" w:rsidRPr="00082855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lastRenderedPageBreak/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Dog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Goat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lastRenderedPageBreak/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Horse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Cow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  <w:tr w:rsidR="00082855" w:rsidRPr="00082855" w:rsidTr="002F149D">
        <w:trPr>
          <w:trHeight w:val="7505"/>
        </w:trPr>
        <w:tc>
          <w:tcPr>
            <w:tcW w:w="10598" w:type="dxa"/>
          </w:tcPr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lastRenderedPageBreak/>
              <w:t>Determiner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  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Modifiers</w:t>
            </w:r>
            <w:r>
              <w:rPr>
                <w:rFonts w:asciiTheme="minorHAnsi" w:hAnsiTheme="minorHAnsi"/>
                <w:sz w:val="72"/>
                <w:szCs w:val="72"/>
              </w:rPr>
              <w:t xml:space="preserve"> 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</w:p>
          <w:p w:rsidR="00082855" w:rsidRDefault="00082855" w:rsidP="002F149D">
            <w:pPr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Fox</w:t>
            </w:r>
          </w:p>
          <w:p w:rsidR="002F149D" w:rsidRDefault="002F149D" w:rsidP="002F149D">
            <w:pPr>
              <w:rPr>
                <w:rFonts w:asciiTheme="minorHAnsi" w:hAnsiTheme="minorHAnsi"/>
                <w:sz w:val="72"/>
                <w:szCs w:val="72"/>
              </w:rPr>
            </w:pPr>
            <w:r w:rsidRPr="002F149D">
              <w:rPr>
                <w:rFonts w:asciiTheme="minorHAnsi" w:hAnsiTheme="minorHAnsi"/>
                <w:sz w:val="24"/>
                <w:szCs w:val="24"/>
              </w:rPr>
              <w:t>Subordinate clause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prepositional phrase</w:t>
            </w:r>
          </w:p>
        </w:tc>
      </w:tr>
    </w:tbl>
    <w:p w:rsidR="00B276CD" w:rsidRDefault="00B276CD"/>
    <w:sectPr w:rsidR="00B276CD" w:rsidSect="00082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2855"/>
    <w:rsid w:val="00082855"/>
    <w:rsid w:val="002F149D"/>
    <w:rsid w:val="005F42C4"/>
    <w:rsid w:val="00642B03"/>
    <w:rsid w:val="00766CF0"/>
    <w:rsid w:val="009A2370"/>
    <w:rsid w:val="00B276CD"/>
    <w:rsid w:val="00B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4</cp:revision>
  <cp:lastPrinted>2011-02-28T01:35:00Z</cp:lastPrinted>
  <dcterms:created xsi:type="dcterms:W3CDTF">2011-02-28T01:31:00Z</dcterms:created>
  <dcterms:modified xsi:type="dcterms:W3CDTF">2011-03-02T23:55:00Z</dcterms:modified>
</cp:coreProperties>
</file>